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91" w:rsidRPr="0038659E" w:rsidRDefault="00404B91" w:rsidP="00404B91">
      <w:pPr>
        <w:shd w:val="clear" w:color="auto" w:fill="FFFFFF"/>
        <w:tabs>
          <w:tab w:val="left" w:pos="240"/>
        </w:tabs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Załącznik 1</w:t>
      </w: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72"/>
          <w:szCs w:val="72"/>
        </w:rPr>
      </w:pPr>
    </w:p>
    <w:p w:rsidR="00404B91" w:rsidRDefault="00404B91" w:rsidP="00404B91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38659E">
        <w:rPr>
          <w:rFonts w:ascii="Times New Roman" w:eastAsia="Times New Roman" w:hAnsi="Times New Roman" w:cs="Times New Roman"/>
          <w:color w:val="333333"/>
          <w:sz w:val="40"/>
          <w:szCs w:val="40"/>
        </w:rPr>
        <w:t>STATUT STOW</w:t>
      </w:r>
      <w:r>
        <w:rPr>
          <w:rFonts w:ascii="Times New Roman" w:eastAsia="Times New Roman" w:hAnsi="Times New Roman" w:cs="Times New Roman"/>
          <w:color w:val="333333"/>
          <w:sz w:val="40"/>
          <w:szCs w:val="40"/>
        </w:rPr>
        <w:t>ARZYSZENIA</w:t>
      </w:r>
    </w:p>
    <w:p w:rsidR="00404B91" w:rsidRDefault="00404B91" w:rsidP="00404B91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</w:rPr>
        <w:t>PAŁAC NAWOJOWA</w:t>
      </w:r>
    </w:p>
    <w:p w:rsidR="00404B91" w:rsidRDefault="00404B91" w:rsidP="00404B91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</w:rPr>
        <w:t>PRZY PUBLICZNYM GIMNAZJUM</w:t>
      </w:r>
    </w:p>
    <w:p w:rsidR="00404B91" w:rsidRPr="0038659E" w:rsidRDefault="00404B91" w:rsidP="00404B91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38659E">
        <w:rPr>
          <w:rFonts w:ascii="Times New Roman" w:eastAsia="Times New Roman" w:hAnsi="Times New Roman" w:cs="Times New Roman"/>
          <w:color w:val="333333"/>
          <w:sz w:val="40"/>
          <w:szCs w:val="40"/>
        </w:rPr>
        <w:t>W NAWOJOWEJ</w:t>
      </w: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40"/>
          <w:szCs w:val="40"/>
        </w:rPr>
      </w:pP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br w:type="page"/>
      </w: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ROZDZIAŁ I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Nazwa, teren działania, siedziba i charakter prawny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1</w:t>
      </w: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Stowarzyszenie Pałac Nawojowa, zwany dalej „Stowarzyszeniem”</w:t>
      </w:r>
      <w:r w:rsidRPr="003865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, </w:t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jest stowarzyszeniem zrzeszającym uczniów Publicznego Gimnazjum w Nawojowej oraz szkół podstawowych z gminy Nawojowa, rodziców uczniów, nauczycieli i sympatyków.</w:t>
      </w:r>
    </w:p>
    <w:p w:rsidR="00404B91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2</w:t>
      </w:r>
    </w:p>
    <w:p w:rsidR="00404B91" w:rsidRPr="0038659E" w:rsidRDefault="00404B91" w:rsidP="00404B91">
      <w:pPr>
        <w:numPr>
          <w:ilvl w:val="0"/>
          <w:numId w:val="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Terenem działania Stowarzyszenia jest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Rzeczpospolita P</w:t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olska.</w:t>
      </w:r>
    </w:p>
    <w:p w:rsidR="00404B91" w:rsidRPr="0038659E" w:rsidRDefault="00404B91" w:rsidP="00404B91">
      <w:pPr>
        <w:numPr>
          <w:ilvl w:val="0"/>
          <w:numId w:val="1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Siedzibą Stowarzyszenia jest Publiczne Gimnazjum w Nawojowej.</w:t>
      </w:r>
    </w:p>
    <w:p w:rsidR="00404B91" w:rsidRPr="0038659E" w:rsidRDefault="00404B91" w:rsidP="00404B9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3</w:t>
      </w:r>
    </w:p>
    <w:p w:rsidR="00404B91" w:rsidRPr="0038659E" w:rsidRDefault="00404B91" w:rsidP="00404B91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Stowarzyszenie działa zgodnie z ustawą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kulturze fizycznej, ustawą – „</w:t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Prawo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stowarzyszeniach” , ustawą o systemie oświaty oraz własnym statutem.</w:t>
      </w:r>
    </w:p>
    <w:p w:rsidR="00404B91" w:rsidRPr="0038659E" w:rsidRDefault="00404B91" w:rsidP="00404B91">
      <w:pPr>
        <w:pStyle w:val="Akapitzlist"/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4</w:t>
      </w: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Stowarzyszenie używa pieczęci, godła, flagi, barw, odznak i znaczków organizacyjnych zgodnie z obowiązującymi przepisami.</w:t>
      </w:r>
    </w:p>
    <w:p w:rsidR="00404B91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ROZDIAŁ II</w:t>
      </w:r>
    </w:p>
    <w:p w:rsidR="00404B91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Cel i środki działania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5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Celem Stowarzyszenia jest:</w:t>
      </w:r>
    </w:p>
    <w:p w:rsidR="00404B91" w:rsidRPr="0038659E" w:rsidRDefault="00404B91" w:rsidP="00404B91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Planowanie i organizowanie pozalekcyjnego życia sportowego uczniów w oparciu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możliwości obiektowe i sprzętowe szkoły oraz o pomoc organizacyjną i materialną rodziców i sympatyków Stowarzyszenia, oraz ze środków pozyskanych z innych źródeł.</w:t>
      </w:r>
    </w:p>
    <w:p w:rsidR="00404B91" w:rsidRPr="0038659E" w:rsidRDefault="00404B91" w:rsidP="00404B91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Angażowanie uczniów do różnorodnych form aktywności ruchowej, gier i zabaw dostosowanych do wieku, stopnia sprawności i zainteresowań sportowych.</w:t>
      </w:r>
    </w:p>
    <w:p w:rsidR="00404B91" w:rsidRPr="0038659E" w:rsidRDefault="00404B91" w:rsidP="00404B9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Uczestniczenie w imprezach sportowych organizowanych na obszarze samorządu terytorialnego i poza nim.</w:t>
      </w:r>
    </w:p>
    <w:p w:rsidR="00404B91" w:rsidRPr="0038659E" w:rsidRDefault="00404B91" w:rsidP="00404B9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Organizowanie zajęć sportowych dla uczniów gminy w celu wszechstronnego rozwoju oraz sprawności fizycznej i umysłowej.</w:t>
      </w:r>
    </w:p>
    <w:p w:rsidR="00404B91" w:rsidRPr="0038659E" w:rsidRDefault="00404B91" w:rsidP="00404B91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Organizowanie działalności sportowej ze szczególnym uwzględnieniem  funkcji zdrowotnych.</w:t>
      </w:r>
    </w:p>
    <w:p w:rsidR="00404B91" w:rsidRPr="0038659E" w:rsidRDefault="00404B91" w:rsidP="00404B91">
      <w:pPr>
        <w:pStyle w:val="Akapitzlist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Wspieranie i upowszechnianie kultury fizycznej i sportu. </w:t>
      </w:r>
    </w:p>
    <w:p w:rsidR="00404B91" w:rsidRPr="0038659E" w:rsidRDefault="00404B91" w:rsidP="00404B9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Organizowanie uczniom różnorodnych form współzawodnictwa sportowego.</w:t>
      </w:r>
    </w:p>
    <w:p w:rsidR="00404B91" w:rsidRPr="0038659E" w:rsidRDefault="00404B91" w:rsidP="00404B9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Kształtowanie pozytywnych cech charakteru i osobowości poprzez uczestnictwo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w realizacji zadań sportowych Stowarzyszenia.</w:t>
      </w:r>
    </w:p>
    <w:p w:rsidR="00404B91" w:rsidRPr="0038659E" w:rsidRDefault="00404B91" w:rsidP="00404B9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Promowanie aktywnego sposobu spędzania czasu wolnego poprzez zajęcia i zawody sportowe.</w:t>
      </w:r>
    </w:p>
    <w:p w:rsidR="00404B91" w:rsidRPr="0038659E" w:rsidRDefault="00404B91" w:rsidP="00404B9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Tworzenie pozytywnego wizerunku Publicznego Gimnazjum w Nawojowej jako placówki, przy której usytuowane jest Stowarzyszenie.</w:t>
      </w:r>
    </w:p>
    <w:p w:rsidR="00404B91" w:rsidRPr="0038659E" w:rsidRDefault="00404B91" w:rsidP="00404B9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Przeciwdziałanie uzależnieniom i patologiom społecznym.</w:t>
      </w:r>
    </w:p>
    <w:p w:rsidR="00404B91" w:rsidRPr="0038659E" w:rsidRDefault="00404B91" w:rsidP="00404B91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Inicjowanie i wspieranie aktywnego udziału w życiu </w:t>
      </w:r>
      <w:proofErr w:type="spellStart"/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społeczno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sportowo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rekreacyjnym lokalnej społeczności.</w:t>
      </w:r>
    </w:p>
    <w:p w:rsidR="00404B91" w:rsidRPr="0038659E" w:rsidRDefault="00404B91" w:rsidP="00404B9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4B91" w:rsidRPr="0038659E" w:rsidRDefault="00404B91" w:rsidP="00404B9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6</w:t>
      </w:r>
    </w:p>
    <w:p w:rsidR="00404B91" w:rsidRPr="0038659E" w:rsidRDefault="00404B91" w:rsidP="00404B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Stowarzyszenie realizuje swoje cele przez: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Krzewienie sportu, kultury fizycznej wśród dzieci, młodzieży i dorosłych.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Organizację i uczestniczenie we wspólnych treningach sportowych, rekreacyjnych, zgrupowaniach, obozach.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Współpracę z organami władzy rządowej i samorządowej oraz związkami sportowymi.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Realizacja zleconych zadań publicznych w zakresie kultury fizycznej, sportu i rekreacji, promocji zdrowia.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Promocja zdrowego trybu życia, poprzez aktywność ruchową dzieci i młodzieży, jako alternatywa dla nałogów.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Promowanie gminy jako ośrodka przyjaznego aktywnym formom spędzania wolnego czasu.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Pozyskiwanie środków na realizację celów statutowych.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Organizowanie zawodów, imprez sportowych.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Promocje i organizacje wolontariatu.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Prowadzenie własnej witryny internetowej jako ośrodka informacji o działalności Stowarzyszenia.</w:t>
      </w:r>
    </w:p>
    <w:p w:rsidR="00404B91" w:rsidRPr="0038659E" w:rsidRDefault="00404B91" w:rsidP="00404B91">
      <w:pPr>
        <w:pStyle w:val="Akapitzlist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Współpracę z innymi organizacjami o podobnym charakterze działania. </w:t>
      </w:r>
    </w:p>
    <w:p w:rsidR="00404B91" w:rsidRPr="0038659E" w:rsidRDefault="00404B91" w:rsidP="00404B9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7</w:t>
      </w: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Stowarzyszenie realizuje swoje zadania statutowe we współdziałaniu z Dyrektorem szkoły, Radą szkoły, klubami sportowymi, władzami samorządowymi i sportowymi.</w:t>
      </w: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8</w:t>
      </w: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Stowarzyszenie opiera swa działalność przede wszystkim na społecznej pracy swoich członków i działaczy oraz pomocy rodziców i uczniów.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Default="00404B91" w:rsidP="00404B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ROZDIAŁ III</w:t>
      </w: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Członkowie, ich prawa i obowiązki</w:t>
      </w:r>
    </w:p>
    <w:p w:rsidR="00404B91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</w:t>
      </w:r>
    </w:p>
    <w:p w:rsidR="00404B91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Członkowie Klubu dzielą się na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404B91" w:rsidRPr="0038659E" w:rsidRDefault="00404B91" w:rsidP="00404B91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zwyczajnych,</w:t>
      </w:r>
    </w:p>
    <w:p w:rsidR="00404B91" w:rsidRPr="0038659E" w:rsidRDefault="00404B91" w:rsidP="00404B91">
      <w:pPr>
        <w:pStyle w:val="Akapitzlist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wspierających.</w:t>
      </w:r>
    </w:p>
    <w:p w:rsidR="00404B91" w:rsidRDefault="00404B91" w:rsidP="00404B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10</w:t>
      </w:r>
    </w:p>
    <w:p w:rsidR="00404B91" w:rsidRPr="0038659E" w:rsidRDefault="00404B91" w:rsidP="00404B91">
      <w:pPr>
        <w:pStyle w:val="Akapitzlist"/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Członkami zwyczajnymi Stowarzyszenia mogą być uczniowie gminy, rodzice i nauczyciele, którzy złożą pisemną deklarację, zapłacą wpisowe i zostaną przyjęci przez Zarząd Stowarzyszenia.</w:t>
      </w:r>
    </w:p>
    <w:p w:rsidR="00404B91" w:rsidRPr="0038659E" w:rsidRDefault="00404B91" w:rsidP="00404B91">
      <w:pPr>
        <w:pStyle w:val="Akapitzlist"/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Małoletni mogą być członkami Stowarzyszenia za zgodą ich przedstawicieli ustawowych.</w:t>
      </w:r>
    </w:p>
    <w:p w:rsidR="00404B91" w:rsidRPr="0038659E" w:rsidRDefault="00404B91" w:rsidP="00404B9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11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Członkowie zwyczajni mają prawo do:</w:t>
      </w:r>
    </w:p>
    <w:p w:rsidR="00404B91" w:rsidRPr="002C6E1F" w:rsidRDefault="00404B91" w:rsidP="00404B91">
      <w:pPr>
        <w:pStyle w:val="Akapitzlist"/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Uczestnictwa w Walnych Zebraniach Stowarzyszenia z biernym i czynnym prawem wyborczym, z ograniczeniami określonymi w art. 3 ust. 2 i 3 ustawy – „Prawo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o stowarzyszeniach”.</w:t>
      </w:r>
    </w:p>
    <w:p w:rsidR="00404B91" w:rsidRPr="002C6E1F" w:rsidRDefault="00404B91" w:rsidP="00404B91">
      <w:pPr>
        <w:pStyle w:val="Akapitzlist"/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Zgłaszania propozycji i wniosków wobec władz Stowarzyszenia.</w:t>
      </w:r>
    </w:p>
    <w:p w:rsidR="00404B91" w:rsidRPr="002C6E1F" w:rsidRDefault="00404B91" w:rsidP="00404B91">
      <w:pPr>
        <w:pStyle w:val="Akapitzlist"/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Uczestnictwa w zawodach i imprezach sportowych organizowanych przez  Stowarzyszenie.</w:t>
      </w:r>
    </w:p>
    <w:p w:rsidR="00404B91" w:rsidRPr="002C6E1F" w:rsidRDefault="00404B91" w:rsidP="00404B91">
      <w:pPr>
        <w:pStyle w:val="Akapitzlist"/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Korzystania z wszelkich urządzeń Stowarzyszenia na zasadach określo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nych przez Zarząd</w:t>
      </w: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Pr="002C6E1F" w:rsidRDefault="00404B91" w:rsidP="00404B91">
      <w:pPr>
        <w:pStyle w:val="Akapitzlist"/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Korzystania z innych uprawnień określonych przez Zarząd Stowarzyszenia.</w:t>
      </w:r>
    </w:p>
    <w:p w:rsidR="00404B91" w:rsidRPr="0038659E" w:rsidRDefault="00404B91" w:rsidP="00404B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12</w:t>
      </w: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Członkami wspierającymi mogą być osoby fizyczne i osoby prawne, które popierają cele Stowarzyszenia, zostaną przyjęci przez Zarząd i zadeklarują pomoc </w:t>
      </w:r>
      <w:proofErr w:type="spellStart"/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materialno</w:t>
      </w:r>
      <w:proofErr w:type="spellEnd"/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finansową dla Stowarzyszenia.</w:t>
      </w:r>
    </w:p>
    <w:p w:rsidR="00404B91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13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Członkowie wspierający maja prawo do:</w:t>
      </w:r>
    </w:p>
    <w:p w:rsidR="00404B91" w:rsidRPr="002C6E1F" w:rsidRDefault="00404B91" w:rsidP="00404B91">
      <w:pPr>
        <w:pStyle w:val="Akapitzlist"/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Uczestniczenia bezpośrednio lub poprzez swoich delegatów we Walnych Zebraniach Stowarzyszenia.</w:t>
      </w:r>
    </w:p>
    <w:p w:rsidR="00404B91" w:rsidRPr="002C6E1F" w:rsidRDefault="00404B91" w:rsidP="00404B91">
      <w:pPr>
        <w:pStyle w:val="Akapitzlist"/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Zgłaszania wniosków i propozycji wobec władz Stowarzyszenia.</w:t>
      </w:r>
    </w:p>
    <w:p w:rsidR="00404B91" w:rsidRPr="002C6E1F" w:rsidRDefault="00404B91" w:rsidP="00404B91">
      <w:pPr>
        <w:pStyle w:val="Akapitzlist"/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Korzystania z innych uprawnień określonych przez Zarząd Stowarzyszenia.</w:t>
      </w:r>
    </w:p>
    <w:p w:rsidR="00404B91" w:rsidRPr="0038659E" w:rsidRDefault="00404B91" w:rsidP="00404B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14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Do obowiązków członków Stowarzyszenia należy:</w:t>
      </w:r>
    </w:p>
    <w:p w:rsidR="00404B91" w:rsidRPr="002C6E1F" w:rsidRDefault="00404B91" w:rsidP="00404B91">
      <w:pPr>
        <w:pStyle w:val="Akapitzlist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Branie czynnego udziału w działalności Stowarzyszenia.</w:t>
      </w:r>
    </w:p>
    <w:p w:rsidR="00404B91" w:rsidRPr="002C6E1F" w:rsidRDefault="00404B91" w:rsidP="00404B91">
      <w:pPr>
        <w:pStyle w:val="Akapitzlist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Przestrzeganie postanowień statutu i uchwał władz Stowarzyszenia.</w:t>
      </w:r>
    </w:p>
    <w:p w:rsidR="00404B91" w:rsidRPr="002C6E1F" w:rsidRDefault="00404B91" w:rsidP="00404B91">
      <w:pPr>
        <w:pStyle w:val="Akapitzlist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Godne reprezentowanie barw Stowarzyszenia.</w:t>
      </w:r>
    </w:p>
    <w:p w:rsidR="00404B91" w:rsidRPr="002C6E1F" w:rsidRDefault="00404B91" w:rsidP="00404B91">
      <w:pPr>
        <w:pStyle w:val="Akapitzlist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Płacenie składek na zasadach ustalonych przez Walne Zebranie Stowarzyszenia.</w:t>
      </w:r>
    </w:p>
    <w:p w:rsidR="00404B91" w:rsidRPr="0038659E" w:rsidRDefault="00404B91" w:rsidP="00404B9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§15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Członkostwo w Stowarzyszeniu ustaje poprzez:</w:t>
      </w:r>
    </w:p>
    <w:p w:rsidR="00404B91" w:rsidRPr="002C6E1F" w:rsidRDefault="00404B91" w:rsidP="00404B91">
      <w:pPr>
        <w:pStyle w:val="Akapitzlist"/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Dobrowolne wystąpienie zgłoszone na piśmie do  Zarządu,</w:t>
      </w:r>
    </w:p>
    <w:p w:rsidR="00404B91" w:rsidRDefault="00404B91" w:rsidP="00404B91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Skreślenie z listy członków uchwałą  Zarządu w przypadku:</w:t>
      </w:r>
    </w:p>
    <w:p w:rsidR="00404B91" w:rsidRDefault="00404B91" w:rsidP="00404B91">
      <w:pPr>
        <w:pStyle w:val="Akapitzlist"/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umyślnego naruszenie praw statutu,</w:t>
      </w:r>
    </w:p>
    <w:p w:rsidR="00404B91" w:rsidRDefault="00404B91" w:rsidP="00404B91">
      <w:pPr>
        <w:pStyle w:val="Akapitzlist"/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nie brania udziału w działalności statutowej Stowarzyszenia przez 6 miesięcy.</w:t>
      </w:r>
    </w:p>
    <w:p w:rsidR="00404B91" w:rsidRDefault="00404B91" w:rsidP="00404B91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Działania na szkodę Stowarzys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zenia.</w:t>
      </w:r>
    </w:p>
    <w:p w:rsidR="00404B91" w:rsidRPr="002C6E1F" w:rsidRDefault="00404B91" w:rsidP="00404B91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Rozwiązanie się Stowarzyszenia.</w:t>
      </w:r>
    </w:p>
    <w:p w:rsidR="00404B91" w:rsidRPr="0038659E" w:rsidRDefault="00404B91" w:rsidP="00404B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ROZDIAŁ IV</w:t>
      </w: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Władze Stowarzyszenia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16</w:t>
      </w:r>
    </w:p>
    <w:p w:rsidR="00404B91" w:rsidRPr="002C6E1F" w:rsidRDefault="00404B91" w:rsidP="00404B91">
      <w:pPr>
        <w:pStyle w:val="Akapitzlist"/>
        <w:numPr>
          <w:ilvl w:val="0"/>
          <w:numId w:val="18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Władzami Stowarzyszenia są:</w:t>
      </w:r>
    </w:p>
    <w:p w:rsidR="00404B91" w:rsidRDefault="00404B91" w:rsidP="00404B91">
      <w:pPr>
        <w:pStyle w:val="Akapitzlist"/>
        <w:numPr>
          <w:ilvl w:val="1"/>
          <w:numId w:val="1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alne Zebranie Stowarzyszenia.</w:t>
      </w:r>
    </w:p>
    <w:p w:rsidR="00404B91" w:rsidRDefault="00404B91" w:rsidP="00404B91">
      <w:pPr>
        <w:pStyle w:val="Akapitzlist"/>
        <w:numPr>
          <w:ilvl w:val="1"/>
          <w:numId w:val="1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Zarząd.</w:t>
      </w:r>
    </w:p>
    <w:p w:rsidR="00404B91" w:rsidRPr="002C6E1F" w:rsidRDefault="00404B91" w:rsidP="00404B91">
      <w:pPr>
        <w:pStyle w:val="Akapitzlist"/>
        <w:numPr>
          <w:ilvl w:val="1"/>
          <w:numId w:val="1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Komisja Rewizyjna.</w:t>
      </w:r>
    </w:p>
    <w:p w:rsidR="00404B91" w:rsidRPr="002C6E1F" w:rsidRDefault="00404B91" w:rsidP="00404B91">
      <w:pPr>
        <w:pStyle w:val="Akapitzlist"/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Kadencja władz trwa 4 lata. Wybór Władz następuje w głosowaniu tajnym lub jawnym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w zależności od decyzji Walnego Zebrania Stowarzyszenia.</w:t>
      </w:r>
    </w:p>
    <w:p w:rsidR="00404B91" w:rsidRPr="002C6E1F" w:rsidRDefault="00404B91" w:rsidP="00404B91">
      <w:pPr>
        <w:pStyle w:val="Akapitzlist"/>
        <w:numPr>
          <w:ilvl w:val="0"/>
          <w:numId w:val="1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Uchwały wszystkich Władz Stowarzyszenia zapadają większością głosów, o ile postanowienia statutu nie stanowią inaczej.</w:t>
      </w:r>
    </w:p>
    <w:p w:rsidR="00404B91" w:rsidRPr="0038659E" w:rsidRDefault="00404B91" w:rsidP="00404B9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17</w:t>
      </w:r>
    </w:p>
    <w:p w:rsidR="00404B91" w:rsidRPr="0038659E" w:rsidRDefault="00404B91" w:rsidP="00404B91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Walne Zebranie Stowarzyszenia jest najwyższa władzą Stowarzyszenia i może być zwyczajne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i nadzwyczajne.</w:t>
      </w:r>
    </w:p>
    <w:p w:rsidR="00404B91" w:rsidRPr="0038659E" w:rsidRDefault="00404B91" w:rsidP="00404B91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Walne Zebranie Sprawozdawczo – Wyborcze Stowarzyszenia zwołane jest przez Zarząd raz na dwa lata.</w:t>
      </w:r>
    </w:p>
    <w:p w:rsidR="00404B91" w:rsidRPr="0038659E" w:rsidRDefault="00404B91" w:rsidP="00404B91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Walne Zebranie Sprawozdawcze zwołane jest przez Zarząd raz na rok.</w:t>
      </w:r>
    </w:p>
    <w:p w:rsidR="00404B91" w:rsidRDefault="00404B91" w:rsidP="00404B91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Nadzwyczajne Walne Zebranie Stowarzyszenia zwołane jest przez Zarząd Stowarzyszenie:</w:t>
      </w:r>
    </w:p>
    <w:p w:rsidR="00404B91" w:rsidRDefault="00404B91" w:rsidP="00404B91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Z własnej inicjatywy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404B91" w:rsidRDefault="00404B91" w:rsidP="00404B91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Na wniosek Komisji Rewizyjnej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404B91" w:rsidRPr="002C6E1F" w:rsidRDefault="00404B91" w:rsidP="00404B91">
      <w:pPr>
        <w:pStyle w:val="Akapitzlist"/>
        <w:numPr>
          <w:ilvl w:val="0"/>
          <w:numId w:val="19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Na wniosek 1/3 ogółu członków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5. Nadzwyczajne Walne Zebranie Stowarzyszenia odbywa się nie później niż w ciągu miesiąca od złożenia wniosku lub podjęcia uchwały i obraduje nad sprawami, dla których zostało zwołane.</w:t>
      </w:r>
    </w:p>
    <w:p w:rsidR="00404B91" w:rsidRPr="0038659E" w:rsidRDefault="00404B91" w:rsidP="00404B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18</w:t>
      </w:r>
    </w:p>
    <w:p w:rsidR="00404B91" w:rsidRPr="0038659E" w:rsidRDefault="00404B91" w:rsidP="00404B91">
      <w:pPr>
        <w:numPr>
          <w:ilvl w:val="0"/>
          <w:numId w:val="3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Do wyłącznej kompetencji Walnego Zebrania Stowarzyszenia należy:</w:t>
      </w:r>
    </w:p>
    <w:p w:rsidR="00404B91" w:rsidRPr="0038659E" w:rsidRDefault="00404B91" w:rsidP="00404B9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Default="00404B91" w:rsidP="00404B9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Uchwalanie programów sportowej, organizacyjnej i finansowej działalności Stowarzyszenia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404B91" w:rsidRDefault="00404B91" w:rsidP="00404B9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rzyjmowanie i rozpatrywanie  sprawozdań Zarządu i Komisji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Rewizyjnej.</w:t>
      </w:r>
    </w:p>
    <w:p w:rsidR="00404B91" w:rsidRDefault="00404B91" w:rsidP="00404B9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Uchwalanie na wniosek Komisji Rewizyjnej absolutorium dla Zarzą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du Stowarzyszenia.</w:t>
      </w:r>
    </w:p>
    <w:p w:rsidR="00404B91" w:rsidRDefault="00404B91" w:rsidP="00404B9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Wybór Zarządu i Kom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isji Rewizyjnej.</w:t>
      </w:r>
    </w:p>
    <w:p w:rsidR="00404B91" w:rsidRDefault="00404B91" w:rsidP="00404B9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Podejmowanie uchwał o zmianie statutu lub rozwiązania Stowarzyszenia.</w:t>
      </w:r>
    </w:p>
    <w:p w:rsidR="00404B91" w:rsidRDefault="00404B91" w:rsidP="00404B9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Ustalanie wysokości i trybu płacenia składek członkowskich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Pr="002C6E1F" w:rsidRDefault="00404B91" w:rsidP="00404B9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6E1F">
        <w:rPr>
          <w:rFonts w:ascii="Times New Roman" w:eastAsia="Times New Roman" w:hAnsi="Times New Roman" w:cs="Times New Roman"/>
          <w:color w:val="333333"/>
          <w:sz w:val="24"/>
          <w:szCs w:val="24"/>
        </w:rPr>
        <w:t>Rozpatrywanie i rozstrzyganie innych spraw wniesionych pod obrady Walnego Zebrania Stowarzyszenia.</w:t>
      </w:r>
    </w:p>
    <w:p w:rsidR="00404B91" w:rsidRDefault="00404B91" w:rsidP="00404B91">
      <w:pPr>
        <w:pStyle w:val="Akapitzlist"/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t>Walne Zebranie Stowarzyszenia jest prawomocne w pierwszym terminie przy obecności co najmniej ½ członków uprawnionych do głosowania, a w drugim terminie bez względu na liczbę obecnych, o ile termin ten był podany w zawiadomieniu.</w:t>
      </w:r>
    </w:p>
    <w:p w:rsidR="00404B91" w:rsidRPr="00D90FB1" w:rsidRDefault="00404B91" w:rsidP="00404B91">
      <w:pPr>
        <w:pStyle w:val="Akapitzlist"/>
        <w:numPr>
          <w:ilvl w:val="0"/>
          <w:numId w:val="2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t>W Walnym Zebraniu Stowarzyszenia mogą brać udział z głosem doradczym osoby  zaproszone przez Zarząd.</w:t>
      </w:r>
    </w:p>
    <w:p w:rsidR="00404B91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19</w:t>
      </w:r>
    </w:p>
    <w:p w:rsidR="00404B91" w:rsidRPr="0038659E" w:rsidRDefault="00404B91" w:rsidP="00404B91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Zarząd Stowarzyszenia składa się z 5-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iu członków wybieranych przez Walne Zgromadzenie Stowarzyszenia, którzy spośród siebie wybierają Prezesa i Sekretarza oraz członków aby się ukonstytuować.</w:t>
      </w:r>
    </w:p>
    <w:p w:rsidR="00404B91" w:rsidRPr="0038659E" w:rsidRDefault="00404B91" w:rsidP="00404B91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Zebrania Zarządu Stowarzyszenia odbywają się w miarę potrzeby, nie rzadziej jednak niż jeden raz na cztery miesiące.</w:t>
      </w:r>
    </w:p>
    <w:p w:rsidR="00404B91" w:rsidRPr="0038659E" w:rsidRDefault="00404B91" w:rsidP="00404B91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Do ważności uchwał Zarządu Stowarzyszenia konieczna jest obecność co najmniej ½ liczby członków Zarządu, w tym Prezesa lub Sekretarza.</w:t>
      </w:r>
    </w:p>
    <w:p w:rsidR="00404B91" w:rsidRPr="0038659E" w:rsidRDefault="00404B91" w:rsidP="00404B91">
      <w:pPr>
        <w:numPr>
          <w:ilvl w:val="0"/>
          <w:numId w:val="4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W okresie pomiędzy posiedzeniami Zarządu jego uprawnienia przysługują Prezesowi  działającemu wspólnie z Sekretarzem.</w:t>
      </w:r>
    </w:p>
    <w:p w:rsidR="00404B91" w:rsidRPr="0038659E" w:rsidRDefault="00404B91" w:rsidP="00404B9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20</w:t>
      </w: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Do zadań Zarządu Stowarzyszenia należy kierowanie bieżącą działalnością Stowarzyszenia w okresach pomiędzy Walnymi Zebraniami Stowarzyszenia, a w szczególności:</w:t>
      </w:r>
    </w:p>
    <w:p w:rsidR="00404B91" w:rsidRDefault="00404B91" w:rsidP="00404B91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Reprezentowanie Stowarzyszenia na zewnątrz i działanie w jego imieniu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Wykonywanie uchwał Walnego Zebrania Stowarzy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szenia.</w:t>
      </w:r>
    </w:p>
    <w:p w:rsidR="00404B91" w:rsidRDefault="00404B91" w:rsidP="00404B91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Uchwalanie okresowych planów działania i preliminarzy budżetowych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Powoływanie i rozwiązywanie komisji problemowych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Przyjmowanie i skreślanie członków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Zarządzanie majątkiem i funduszami Stowarzyszenia zgodnie z obowiązującymi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przepisami.</w:t>
      </w:r>
    </w:p>
    <w:p w:rsidR="00404B91" w:rsidRPr="007642B3" w:rsidRDefault="00404B91" w:rsidP="00404B91">
      <w:pPr>
        <w:pStyle w:val="Akapitzlist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Składanie sprawozdań z działalności Stowarzyszenia.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21</w:t>
      </w:r>
    </w:p>
    <w:p w:rsidR="00404B91" w:rsidRPr="0038659E" w:rsidRDefault="00404B91" w:rsidP="00404B91">
      <w:pPr>
        <w:numPr>
          <w:ilvl w:val="0"/>
          <w:numId w:val="5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Członek Zarządu Stowarzyszenia może być zawieszony w czynnościach lub odwołany ze składu Zarządu, jeżeli nie wykonuje przyjętych obowiązków, działa niezgodnie ze statutem bądź w inny sposób zawiódł zaufanie członków Stowarzyszenia.</w:t>
      </w:r>
    </w:p>
    <w:p w:rsidR="00404B91" w:rsidRPr="0038659E" w:rsidRDefault="00404B91" w:rsidP="00404B91">
      <w:pPr>
        <w:numPr>
          <w:ilvl w:val="0"/>
          <w:numId w:val="5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Uchwałę o zawieszeniu w czynnościach lub odwołaniu członka Zarządu podejmuje Zarząd większością 2/3 głosów przy obecności co najmniej połowy uprawnionych do głosowania.</w:t>
      </w:r>
    </w:p>
    <w:p w:rsidR="00404B91" w:rsidRPr="0038659E" w:rsidRDefault="00404B91" w:rsidP="00404B91">
      <w:pPr>
        <w:numPr>
          <w:ilvl w:val="0"/>
          <w:numId w:val="5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Usunięty lub zawieszony członek Zarządu ma prawo odwołania się do Walnego Zebrania Klubu w ciągu 30 dni od podjęcia uchwały o usunięciu lub zawieszeniu.</w:t>
      </w:r>
    </w:p>
    <w:p w:rsidR="00404B91" w:rsidRPr="0038659E" w:rsidRDefault="00404B91" w:rsidP="00404B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22</w:t>
      </w:r>
    </w:p>
    <w:p w:rsidR="00404B91" w:rsidRDefault="00404B91" w:rsidP="00404B91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Komisja Rewizyjna jest organem kontrolującym całokształt działalności Stowarzyszenia.</w:t>
      </w:r>
    </w:p>
    <w:p w:rsidR="00404B91" w:rsidRDefault="00404B91" w:rsidP="00404B91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Komisja Rewizyjna składa się z 3-ch członków wybieranych przez Walne Zebranie Stowarzyszenia. Liczbę członków Komisji Rewizyjnej ustala każdorazowo Walne Zebranie Stowarzyszenia.</w:t>
      </w:r>
    </w:p>
    <w:p w:rsidR="00404B91" w:rsidRDefault="00404B91" w:rsidP="00404B91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Komisja wybiera ze swojego grona Przewodniczącego i Sekretarza aby się  ukonstytuować.</w:t>
      </w:r>
    </w:p>
    <w:p w:rsidR="00404B91" w:rsidRPr="007642B3" w:rsidRDefault="00404B91" w:rsidP="00404B91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Komisja Rewizyjna działa w oparciu o regulamin zatwierdzony przez Walne  Zebranie Stowarzyszenia.</w:t>
      </w:r>
    </w:p>
    <w:p w:rsidR="00404B91" w:rsidRPr="007642B3" w:rsidRDefault="00404B91" w:rsidP="00404B91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Do czynności Komisji Rewizyjnej należy:</w:t>
      </w:r>
    </w:p>
    <w:p w:rsidR="00404B91" w:rsidRPr="007642B3" w:rsidRDefault="00404B91" w:rsidP="00404B91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Przeprowadzenie okresowych kontroli działalności statutowej i finansowej Stowarzyszenia</w:t>
      </w:r>
    </w:p>
    <w:p w:rsidR="00404B91" w:rsidRPr="007642B3" w:rsidRDefault="00404B91" w:rsidP="00404B91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Wydawanie zaleceń pokontrolnych w przypadku stwierdzenia uchybień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w działalności, określenie terminów oraz sposobów ich usunięcia</w:t>
      </w:r>
    </w:p>
    <w:p w:rsidR="00404B91" w:rsidRPr="007642B3" w:rsidRDefault="00404B91" w:rsidP="00404B91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Składanie sprawozdań z całokształtu swej działalności na Walnym Zebraniu Stowarzyszenia oraz stawianie wniosku o udzielenie lub odmowę udzielenia absolutorium ustępującemu Zarządowi</w:t>
      </w:r>
    </w:p>
    <w:p w:rsidR="00404B91" w:rsidRPr="007642B3" w:rsidRDefault="00404B91" w:rsidP="00404B91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Składanie zastrzeżeń w stosunku do projektowych uchwał, postanowień i przedsięwzięć Zarządu, jeżeli Komisja dojdzie do wniosku, że powodują one lub mogą spowodować nieprawidłowości w działaniu Stowarzyszenia</w:t>
      </w:r>
    </w:p>
    <w:p w:rsidR="00404B91" w:rsidRPr="007642B3" w:rsidRDefault="00404B91" w:rsidP="00404B91">
      <w:pPr>
        <w:pStyle w:val="Akapitzlist"/>
        <w:numPr>
          <w:ilvl w:val="0"/>
          <w:numId w:val="2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Występowanie z żądaniem zwołania Nadzwyczajnego Walnego Zebrania Stowarzyszenia, względnie z wnioskiem o zwołanie posiedzenia Zarządu w przypadkach stwierdzenia niezgodnych z prawem lub Statutem bądź istotnymi interesami Stowarzyszenia działań Zarządu.</w:t>
      </w:r>
    </w:p>
    <w:p w:rsidR="00404B91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§ 23</w:t>
      </w:r>
    </w:p>
    <w:p w:rsidR="00404B91" w:rsidRPr="0038659E" w:rsidRDefault="00404B91" w:rsidP="00404B91">
      <w:pPr>
        <w:pStyle w:val="Akapitzlist"/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Członek Komisji Rewizyjnej, może być zawieszony w czynnościach lub odwołany z jej składu, jeżeli nie wykonuje przyjętych obowiązków, działań zgodnie ze Statutem, bądź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inny sposób zawiódł zaufanie członków Stowarzyszenia.</w:t>
      </w:r>
    </w:p>
    <w:p w:rsidR="00404B91" w:rsidRPr="0038659E" w:rsidRDefault="00404B91" w:rsidP="00404B91">
      <w:pPr>
        <w:pStyle w:val="Akapitzlist"/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Uchwałę o zawieszeniu w czynnościach lub odwołaniu członka Komisji Rewizyjnej podejmuje Komisja Rewizyjna większością 2/3 głosów przy obecności co najmniej połowy uprawnionych do głosowania.</w:t>
      </w:r>
    </w:p>
    <w:p w:rsidR="00404B91" w:rsidRPr="0038659E" w:rsidRDefault="00404B91" w:rsidP="00404B91">
      <w:pPr>
        <w:pStyle w:val="Akapitzlist"/>
        <w:numPr>
          <w:ilvl w:val="0"/>
          <w:numId w:val="24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Odwołany lub zawieszony członek Komisji Rewizyjnej ma prawo odwołać się do Walnego Zebrania Stowarzyszenia w terminie 30 dni od podjęcia uchwały o odwołaniu lub zawieszeniu.</w:t>
      </w:r>
    </w:p>
    <w:p w:rsidR="00404B91" w:rsidRPr="0038659E" w:rsidRDefault="00404B91" w:rsidP="00404B9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24</w:t>
      </w: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W przypadku powstania wakatu w Zarządzie lub Komisji Rewizyjnej, władzom tym przysługuje prawo dokooptowania nowych członków spośród członków Stowarzyszenia. Liczba osób dokooptowanych nie może przekroczyć 1/3 pochodzących z wyboru.</w:t>
      </w:r>
    </w:p>
    <w:p w:rsidR="00404B91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ROZDZIAŁ V</w:t>
      </w: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Wyróżnienia i kary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25</w:t>
      </w:r>
    </w:p>
    <w:p w:rsidR="00404B91" w:rsidRPr="0038659E" w:rsidRDefault="00404B91" w:rsidP="00404B91">
      <w:pPr>
        <w:numPr>
          <w:ilvl w:val="0"/>
          <w:numId w:val="6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Za aktywny udział w realizacji zadań Stowarzyszenia przyznawane są wyróżnienia i nagrody.</w:t>
      </w:r>
    </w:p>
    <w:p w:rsidR="00404B91" w:rsidRPr="0038659E" w:rsidRDefault="00404B91" w:rsidP="00404B91">
      <w:pPr>
        <w:numPr>
          <w:ilvl w:val="0"/>
          <w:numId w:val="6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Zasady oraz tryb przyznawania wyróżnień określa regulamin uchwalany przez Zarząd Stowarzyszenia.</w:t>
      </w:r>
    </w:p>
    <w:p w:rsidR="00404B91" w:rsidRPr="0038659E" w:rsidRDefault="00404B91" w:rsidP="00404B91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26</w:t>
      </w:r>
    </w:p>
    <w:p w:rsidR="00404B91" w:rsidRPr="007642B3" w:rsidRDefault="00404B91" w:rsidP="00404B91">
      <w:pPr>
        <w:pStyle w:val="Akapitzlist"/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W razie naruszenia postanowień Statutu lub uchwał władz Stowarzyszenia Zarządowi przysługuje - zgodnie z regulaminem zatwierdzonym przez Walne Zebranie Stowarzyszenia – prawo wymierzania następujących kar:</w:t>
      </w:r>
    </w:p>
    <w:p w:rsidR="00404B91" w:rsidRDefault="00404B91" w:rsidP="00404B91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pomnienia.</w:t>
      </w:r>
    </w:p>
    <w:p w:rsidR="00404B91" w:rsidRDefault="00404B91" w:rsidP="00404B91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Nagany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</w:t>
      </w: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awieszenia w prawach członka na okres do 12 miesięcy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Pr="007642B3" w:rsidRDefault="00404B91" w:rsidP="00404B91">
      <w:pPr>
        <w:pStyle w:val="Akapitzlist"/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Wykluczenia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567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Od uchwały Zarządu o ukaraniu członkowi Stowarzyszenia przysługuje prawo odwołania się do Walnego Zebrania Stowarzyszenia w terminie 30 dni.</w:t>
      </w:r>
    </w:p>
    <w:p w:rsidR="00404B91" w:rsidRPr="007642B3" w:rsidRDefault="00404B91" w:rsidP="00404B91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567"/>
        </w:tabs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642B3">
        <w:rPr>
          <w:rFonts w:ascii="Times New Roman" w:eastAsia="Times New Roman" w:hAnsi="Times New Roman" w:cs="Times New Roman"/>
          <w:color w:val="333333"/>
          <w:sz w:val="24"/>
          <w:szCs w:val="24"/>
        </w:rPr>
        <w:t>Uchwała Walnego Zebrania Stowarzyszenia o ukaraniu jest ostateczna.</w:t>
      </w:r>
    </w:p>
    <w:p w:rsidR="00404B91" w:rsidRPr="0038659E" w:rsidRDefault="00404B91" w:rsidP="00404B9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ROZDZIAŁ VI</w:t>
      </w: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Majątek i fundusze Stowarzyszenia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27</w:t>
      </w:r>
    </w:p>
    <w:p w:rsidR="00404B91" w:rsidRDefault="00404B91" w:rsidP="00404B91">
      <w:pPr>
        <w:pStyle w:val="Akapitzlist"/>
        <w:numPr>
          <w:ilvl w:val="0"/>
          <w:numId w:val="27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t>Na majątek Stowarzyszenia składają się nieruchomości, ruchomości oraz fundusze.</w:t>
      </w:r>
    </w:p>
    <w:p w:rsidR="00404B91" w:rsidRDefault="00404B91" w:rsidP="00404B91">
      <w:pPr>
        <w:pStyle w:val="Akapitzlist"/>
        <w:numPr>
          <w:ilvl w:val="0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t>Na fundusze Stowarzyszenia składają się:</w:t>
      </w:r>
    </w:p>
    <w:p w:rsidR="00404B91" w:rsidRDefault="00404B91" w:rsidP="00404B91">
      <w:pPr>
        <w:pStyle w:val="Akapitzlist"/>
        <w:numPr>
          <w:ilvl w:val="1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t>Składki członkowskie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1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Darowizny i zapisy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1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t>Dotacje na zadania państwowe z zakresu kultury fizycznej zlecone Stowarzyszeniowi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1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t>Dotacje na zadania zlecone przez samorząd terytorialny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1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t>Dochody z majątku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Default="00404B91" w:rsidP="00404B91">
      <w:pPr>
        <w:pStyle w:val="Akapitzlist"/>
        <w:numPr>
          <w:ilvl w:val="1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t>Dochody z działalności gospodarczej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04B91" w:rsidRPr="00D90FB1" w:rsidRDefault="00404B91" w:rsidP="00404B91">
      <w:pPr>
        <w:pStyle w:val="Akapitzlist"/>
        <w:numPr>
          <w:ilvl w:val="1"/>
          <w:numId w:val="27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 w:rsidRPr="00D90FB1">
        <w:rPr>
          <w:rFonts w:ascii="Times New Roman" w:eastAsia="Times New Roman" w:hAnsi="Times New Roman" w:cs="Times New Roman"/>
          <w:color w:val="333333"/>
          <w:sz w:val="24"/>
          <w:szCs w:val="24"/>
        </w:rPr>
        <w:t>nne wpływy.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28</w:t>
      </w: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Dla ważności oświadczeń w zakresie praw, podejmowania zobowiązań majątkowych oraz udzielania pełnomocnictw wymagane są podpisy dwóch osób spośród następujących: Prezesa, Sekretarza, trzech członków Zarządu.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ROZDZIAŁ VII</w:t>
      </w: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  <w:r w:rsidRPr="003865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Zmiana Statutu i rozwiązanie się Stowarzyszenia</w:t>
      </w:r>
    </w:p>
    <w:p w:rsidR="00404B91" w:rsidRPr="0038659E" w:rsidRDefault="00404B91" w:rsidP="00404B9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29</w:t>
      </w:r>
    </w:p>
    <w:p w:rsidR="00404B91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Zmiany Statutu Stowarzyszenia wymagają uchwały Walnego Zebrania Stowarzyszenia podjętej większością 2/3 głosów przy obecności co najmniej połowy uprawnionych do głosowania.</w:t>
      </w:r>
    </w:p>
    <w:p w:rsidR="00404B91" w:rsidRPr="0038659E" w:rsidRDefault="00404B91" w:rsidP="00404B9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B91" w:rsidRPr="0038659E" w:rsidRDefault="00404B91" w:rsidP="00404B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§ 30</w:t>
      </w:r>
    </w:p>
    <w:p w:rsidR="00404B91" w:rsidRPr="0038659E" w:rsidRDefault="00404B91" w:rsidP="00404B91">
      <w:pPr>
        <w:numPr>
          <w:ilvl w:val="0"/>
          <w:numId w:val="7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Rozwiązanie się Stowarzyszenia może nastąpić na podstawie uchwały Walnego Zebrania Stowarzyszenia podjętej większością 2/3 głosów przy obecności co najmniej połowy uprawnionych do głosowania.</w:t>
      </w:r>
    </w:p>
    <w:p w:rsidR="00404B91" w:rsidRPr="0038659E" w:rsidRDefault="00404B91" w:rsidP="00404B91">
      <w:pPr>
        <w:numPr>
          <w:ilvl w:val="0"/>
          <w:numId w:val="7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59E">
        <w:rPr>
          <w:rFonts w:ascii="Times New Roman" w:eastAsia="Times New Roman" w:hAnsi="Times New Roman" w:cs="Times New Roman"/>
          <w:color w:val="333333"/>
          <w:sz w:val="24"/>
          <w:szCs w:val="24"/>
        </w:rPr>
        <w:t>Uchwała o rozwiązaniu się Stowarzyszenia określa  tryb likwidacji oraz cel na jaki ma być przeznaczony majątek.</w:t>
      </w:r>
    </w:p>
    <w:p w:rsidR="00EF5010" w:rsidRDefault="00EF5010">
      <w:bookmarkStart w:id="0" w:name="_GoBack"/>
      <w:bookmarkEnd w:id="0"/>
    </w:p>
    <w:sectPr w:rsidR="00EF5010" w:rsidSect="00D90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57C7"/>
    <w:multiLevelType w:val="hybridMultilevel"/>
    <w:tmpl w:val="34809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1286F"/>
    <w:multiLevelType w:val="hybridMultilevel"/>
    <w:tmpl w:val="A680F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242F3"/>
    <w:multiLevelType w:val="hybridMultilevel"/>
    <w:tmpl w:val="6DAA8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D4CCD"/>
    <w:multiLevelType w:val="hybridMultilevel"/>
    <w:tmpl w:val="23EA27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904B56"/>
    <w:multiLevelType w:val="multilevel"/>
    <w:tmpl w:val="A09C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EC25724"/>
    <w:multiLevelType w:val="multilevel"/>
    <w:tmpl w:val="7C98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258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644D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690FA6"/>
    <w:multiLevelType w:val="hybridMultilevel"/>
    <w:tmpl w:val="7F14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87F8C"/>
    <w:multiLevelType w:val="multilevel"/>
    <w:tmpl w:val="00A2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C3359"/>
    <w:multiLevelType w:val="hybridMultilevel"/>
    <w:tmpl w:val="5B50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11102"/>
    <w:multiLevelType w:val="multilevel"/>
    <w:tmpl w:val="A09C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2B981D29"/>
    <w:multiLevelType w:val="hybridMultilevel"/>
    <w:tmpl w:val="B1267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E054D"/>
    <w:multiLevelType w:val="multilevel"/>
    <w:tmpl w:val="39B8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32070"/>
    <w:multiLevelType w:val="hybridMultilevel"/>
    <w:tmpl w:val="57361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F378D"/>
    <w:multiLevelType w:val="multilevel"/>
    <w:tmpl w:val="972AB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C077D"/>
    <w:multiLevelType w:val="hybridMultilevel"/>
    <w:tmpl w:val="ED6AB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5653B"/>
    <w:multiLevelType w:val="hybridMultilevel"/>
    <w:tmpl w:val="BABE8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4083C"/>
    <w:multiLevelType w:val="multilevel"/>
    <w:tmpl w:val="7BD8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C00B8"/>
    <w:multiLevelType w:val="hybridMultilevel"/>
    <w:tmpl w:val="FEB623C0"/>
    <w:lvl w:ilvl="0" w:tplc="D3225A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66A50"/>
    <w:multiLevelType w:val="hybridMultilevel"/>
    <w:tmpl w:val="BBD457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7D543A"/>
    <w:multiLevelType w:val="hybridMultilevel"/>
    <w:tmpl w:val="86AE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6367F"/>
    <w:multiLevelType w:val="multilevel"/>
    <w:tmpl w:val="C19E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9F0186"/>
    <w:multiLevelType w:val="hybridMultilevel"/>
    <w:tmpl w:val="A322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D5F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C56F43"/>
    <w:multiLevelType w:val="hybridMultilevel"/>
    <w:tmpl w:val="5702793E"/>
    <w:lvl w:ilvl="0" w:tplc="7A20A3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15578F"/>
    <w:multiLevelType w:val="multilevel"/>
    <w:tmpl w:val="B532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69722A"/>
    <w:multiLevelType w:val="multilevel"/>
    <w:tmpl w:val="FCC4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5"/>
  </w:num>
  <w:num w:numId="5">
    <w:abstractNumId w:val="9"/>
  </w:num>
  <w:num w:numId="6">
    <w:abstractNumId w:val="27"/>
  </w:num>
  <w:num w:numId="7">
    <w:abstractNumId w:val="15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"/>
  </w:num>
  <w:num w:numId="13">
    <w:abstractNumId w:val="21"/>
  </w:num>
  <w:num w:numId="14">
    <w:abstractNumId w:val="23"/>
  </w:num>
  <w:num w:numId="15">
    <w:abstractNumId w:val="2"/>
  </w:num>
  <w:num w:numId="16">
    <w:abstractNumId w:val="8"/>
  </w:num>
  <w:num w:numId="17">
    <w:abstractNumId w:val="6"/>
  </w:num>
  <w:num w:numId="18">
    <w:abstractNumId w:val="24"/>
  </w:num>
  <w:num w:numId="19">
    <w:abstractNumId w:val="12"/>
  </w:num>
  <w:num w:numId="20">
    <w:abstractNumId w:val="16"/>
  </w:num>
  <w:num w:numId="21">
    <w:abstractNumId w:val="14"/>
  </w:num>
  <w:num w:numId="22">
    <w:abstractNumId w:val="10"/>
  </w:num>
  <w:num w:numId="23">
    <w:abstractNumId w:val="20"/>
  </w:num>
  <w:num w:numId="24">
    <w:abstractNumId w:val="26"/>
  </w:num>
  <w:num w:numId="25">
    <w:abstractNumId w:val="11"/>
  </w:num>
  <w:num w:numId="26">
    <w:abstractNumId w:val="3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EF"/>
    <w:rsid w:val="00404B91"/>
    <w:rsid w:val="00D839EF"/>
    <w:rsid w:val="00E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B2F95-58EA-4A32-BBF3-8BCC30E2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B9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B9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1882</Words>
  <Characters>11297</Characters>
  <Application>Microsoft Office Word</Application>
  <DocSecurity>0</DocSecurity>
  <Lines>94</Lines>
  <Paragraphs>26</Paragraphs>
  <ScaleCrop>false</ScaleCrop>
  <Company/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2015-12-01T18:25:00Z</dcterms:created>
  <dcterms:modified xsi:type="dcterms:W3CDTF">2015-12-01T18:25:00Z</dcterms:modified>
</cp:coreProperties>
</file>